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024" w:rsidRDefault="00F73034">
      <w:pPr>
        <w:ind w:left="0" w:hanging="2"/>
        <w:jc w:val="center"/>
        <w:rPr>
          <w:rFonts w:ascii="Arial" w:eastAsia="Arial" w:hAnsi="Arial" w:cs="Arial"/>
          <w:b/>
        </w:rPr>
      </w:pPr>
      <w:bookmarkStart w:id="0" w:name="_GoBack"/>
      <w:bookmarkEnd w:id="0"/>
      <w:r>
        <w:rPr>
          <w:rFonts w:ascii="Arial" w:eastAsia="Arial" w:hAnsi="Arial" w:cs="Arial"/>
          <w:b/>
        </w:rPr>
        <w:t xml:space="preserve"> </w:t>
      </w:r>
      <w:r w:rsidR="00497D24">
        <w:rPr>
          <w:rFonts w:ascii="Arial" w:eastAsia="Arial" w:hAnsi="Arial" w:cs="Arial"/>
          <w:b/>
        </w:rPr>
        <w:t>(PAPEL MEMBRETADO)</w:t>
      </w:r>
    </w:p>
    <w:p w:rsidR="00F73034" w:rsidRDefault="00F73034">
      <w:pPr>
        <w:ind w:left="0" w:hanging="2"/>
        <w:jc w:val="center"/>
        <w:rPr>
          <w:rFonts w:ascii="Arial" w:eastAsia="Arial" w:hAnsi="Arial" w:cs="Arial"/>
        </w:rPr>
      </w:pPr>
    </w:p>
    <w:p w:rsidR="00595024" w:rsidRDefault="00497D2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PROPUESTA TÉCNICA</w:t>
      </w:r>
    </w:p>
    <w:p w:rsidR="0061523A" w:rsidRDefault="0061523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:rsidR="009F2E45" w:rsidRDefault="00497D24" w:rsidP="009720D3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ab/>
      </w:r>
      <w:r w:rsidR="009720D3" w:rsidRPr="009720D3">
        <w:rPr>
          <w:rFonts w:ascii="Arial" w:eastAsia="Arial" w:hAnsi="Arial" w:cs="Arial"/>
          <w:b/>
        </w:rPr>
        <w:t>LICITACIÓN PÚBLICA NACIONAL MIXTA</w:t>
      </w:r>
      <w:r w:rsidR="009720D3">
        <w:rPr>
          <w:rFonts w:ascii="Arial" w:eastAsia="Arial" w:hAnsi="Arial" w:cs="Arial"/>
          <w:b/>
        </w:rPr>
        <w:t xml:space="preserve"> </w:t>
      </w:r>
      <w:r w:rsidR="009720D3" w:rsidRPr="009720D3">
        <w:rPr>
          <w:rFonts w:ascii="Arial" w:eastAsia="Arial" w:hAnsi="Arial" w:cs="Arial"/>
          <w:b/>
        </w:rPr>
        <w:t>NO. 40051001-107-23 (CAGEG-107/2023) PARA LA</w:t>
      </w:r>
      <w:r w:rsidR="009720D3">
        <w:rPr>
          <w:rFonts w:ascii="Arial" w:eastAsia="Arial" w:hAnsi="Arial" w:cs="Arial"/>
          <w:b/>
        </w:rPr>
        <w:t xml:space="preserve"> </w:t>
      </w:r>
      <w:r w:rsidR="009720D3" w:rsidRPr="009720D3">
        <w:rPr>
          <w:rFonts w:ascii="Arial" w:eastAsia="Arial" w:hAnsi="Arial" w:cs="Arial"/>
          <w:b/>
        </w:rPr>
        <w:t>ADQUISICIÓN DE MUEBLES DE OFICINA Y ESTANTERÍA</w:t>
      </w:r>
    </w:p>
    <w:tbl>
      <w:tblPr>
        <w:tblStyle w:val="a"/>
        <w:tblW w:w="1314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678"/>
        <w:gridCol w:w="3685"/>
      </w:tblGrid>
      <w:tr w:rsidR="00595024">
        <w:trPr>
          <w:trHeight w:val="120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Descripción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Marca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Anexo/ Partida o partidas </w:t>
            </w:r>
          </w:p>
        </w:tc>
      </w:tr>
      <w:tr w:rsidR="00595024">
        <w:trPr>
          <w:trHeight w:val="405"/>
          <w:jc w:val="center"/>
        </w:trPr>
        <w:tc>
          <w:tcPr>
            <w:tcW w:w="4786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195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 de procedencia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Modelo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Cantidad </w:t>
            </w:r>
          </w:p>
        </w:tc>
      </w:tr>
      <w:tr w:rsidR="00595024">
        <w:trPr>
          <w:trHeight w:val="345"/>
          <w:jc w:val="center"/>
        </w:trPr>
        <w:tc>
          <w:tcPr>
            <w:tcW w:w="4786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</w:tbl>
    <w:p w:rsidR="00595024" w:rsidRDefault="00497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                 </w:t>
      </w:r>
    </w:p>
    <w:tbl>
      <w:tblPr>
        <w:tblStyle w:val="a0"/>
        <w:tblW w:w="1311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5560"/>
        <w:gridCol w:w="2361"/>
        <w:gridCol w:w="4127"/>
      </w:tblGrid>
      <w:tr w:rsidR="00595024">
        <w:trPr>
          <w:trHeight w:val="305"/>
          <w:jc w:val="center"/>
        </w:trPr>
        <w:tc>
          <w:tcPr>
            <w:tcW w:w="1063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Punto (de la ficha técnica)</w:t>
            </w:r>
          </w:p>
        </w:tc>
        <w:tc>
          <w:tcPr>
            <w:tcW w:w="5560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Descripción de las Bases</w:t>
            </w:r>
          </w:p>
        </w:tc>
        <w:tc>
          <w:tcPr>
            <w:tcW w:w="2361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Nº de identificación de las partes que componen el bien ofertado</w:t>
            </w: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127" w:type="dxa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Descripción del Producto Ofertado por Licitante</w:t>
            </w:r>
          </w:p>
          <w:p w:rsidR="00595024" w:rsidRDefault="005950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  <w:u w:val="single"/>
              </w:rPr>
              <w:t>(Indicar modificaciones de Junta de Aclaraciones)</w:t>
            </w: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1A5AEB" w:rsidRPr="00CA5D61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1A5AEB" w:rsidRPr="00CA5D61" w:rsidRDefault="001A5AEB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Sitio web</w:t>
            </w:r>
            <w:r w:rsidR="00E553DB"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de fabricante para consulta de</w:t>
            </w: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catálogo (Aplica para equipo médico general y especializado):</w:t>
            </w:r>
          </w:p>
        </w:tc>
      </w:tr>
      <w:tr w:rsidR="00CA5D61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CA5D61" w:rsidRPr="00CA5D61" w:rsidRDefault="00CA5D61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Fecha de entrega:</w:t>
            </w:r>
          </w:p>
        </w:tc>
      </w:tr>
    </w:tbl>
    <w:p w:rsidR="00595024" w:rsidRDefault="00595024">
      <w:pPr>
        <w:ind w:left="0" w:hanging="2"/>
        <w:rPr>
          <w:rFonts w:ascii="Arial" w:eastAsia="Arial" w:hAnsi="Arial" w:cs="Arial"/>
        </w:rPr>
      </w:pP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Notas: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Este documento deberá presentarse en papel membretado de la empresa y podrán agregarse las filas que sean necesarias, o ser reproducido cuantas veces sea necesario; debe indicarse el número de página y el total de páginas, se solicita de preferencia su entrega en versión electrónica en formato Excel o Word.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-Las características de los bienes que se oferten, deberán cubrir lo señalado como descripción en las fichas técnicas que forman parte integral de los </w:t>
      </w:r>
      <w:r>
        <w:rPr>
          <w:rFonts w:ascii="Arial" w:eastAsia="Arial" w:hAnsi="Arial" w:cs="Arial"/>
          <w:b/>
          <w:sz w:val="16"/>
          <w:szCs w:val="16"/>
        </w:rPr>
        <w:t>anexos</w:t>
      </w:r>
      <w:r>
        <w:rPr>
          <w:rFonts w:ascii="Arial" w:eastAsia="Arial" w:hAnsi="Arial" w:cs="Arial"/>
          <w:sz w:val="16"/>
          <w:szCs w:val="16"/>
        </w:rPr>
        <w:t xml:space="preserve">, las cuales corresponderán al número de renglón que se señale.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-Deberán llenarse todos los campos de la parte superior con la información que coincida con la documentación técnica.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1.- Deberá de indicar el número, código </w:t>
      </w:r>
      <w:proofErr w:type="spellStart"/>
      <w:r>
        <w:rPr>
          <w:rFonts w:ascii="Arial" w:eastAsia="Arial" w:hAnsi="Arial" w:cs="Arial"/>
          <w:b/>
          <w:sz w:val="16"/>
          <w:szCs w:val="16"/>
        </w:rPr>
        <w:t>ó</w:t>
      </w:r>
      <w:proofErr w:type="spellEnd"/>
      <w:r>
        <w:rPr>
          <w:rFonts w:ascii="Arial" w:eastAsia="Arial" w:hAnsi="Arial" w:cs="Arial"/>
          <w:b/>
          <w:sz w:val="16"/>
          <w:szCs w:val="16"/>
        </w:rPr>
        <w:t xml:space="preserve"> clave de identificación de las partes que componen el bien ofertado, de acuerdo al fabricante, el cual deberá de coincidir con su </w:t>
      </w:r>
      <w:r w:rsidR="00F00C43">
        <w:rPr>
          <w:rFonts w:ascii="Arial" w:eastAsia="Arial" w:hAnsi="Arial" w:cs="Arial"/>
          <w:b/>
          <w:sz w:val="16"/>
          <w:szCs w:val="16"/>
        </w:rPr>
        <w:t>catálogo</w:t>
      </w:r>
      <w:r>
        <w:rPr>
          <w:rFonts w:ascii="Arial" w:eastAsia="Arial" w:hAnsi="Arial" w:cs="Arial"/>
          <w:b/>
          <w:sz w:val="16"/>
          <w:szCs w:val="16"/>
        </w:rPr>
        <w:t xml:space="preserve"> o documentación técnica, según aplique.</w:t>
      </w: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595024" w:rsidRDefault="00497D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Nombre y Firma del Representante o Apode</w:t>
      </w:r>
      <w:r w:rsidR="005D21A3"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ado Legal</w:t>
      </w: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595024" w:rsidRDefault="00497D24" w:rsidP="005D21A3">
      <w:pPr>
        <w:ind w:left="0" w:hanging="2"/>
        <w:jc w:val="center"/>
      </w:pPr>
      <w:r>
        <w:rPr>
          <w:rFonts w:ascii="Arial" w:eastAsia="Arial" w:hAnsi="Arial" w:cs="Arial"/>
          <w:b/>
        </w:rPr>
        <w:t>__________________________________________________</w:t>
      </w:r>
    </w:p>
    <w:sectPr w:rsidR="00595024" w:rsidSect="007475B6">
      <w:headerReference w:type="default" r:id="rId8"/>
      <w:footerReference w:type="default" r:id="rId9"/>
      <w:pgSz w:w="15842" w:h="12242" w:orient="landscape"/>
      <w:pgMar w:top="1418" w:right="2041" w:bottom="1134" w:left="204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B75" w:rsidRDefault="001B5B75">
      <w:pPr>
        <w:spacing w:line="240" w:lineRule="auto"/>
        <w:ind w:left="0" w:hanging="2"/>
      </w:pPr>
      <w:r>
        <w:separator/>
      </w:r>
    </w:p>
  </w:endnote>
  <w:endnote w:type="continuationSeparator" w:id="0">
    <w:p w:rsidR="001B5B75" w:rsidRDefault="001B5B7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20"/>
        <w:szCs w:val="20"/>
      </w:rPr>
    </w:pPr>
    <w:r>
      <w:rPr>
        <w:color w:val="000000"/>
      </w:rPr>
      <w:t xml:space="preserve">Página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7412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de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C74121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B75" w:rsidRDefault="001B5B75">
      <w:pPr>
        <w:spacing w:line="240" w:lineRule="auto"/>
        <w:ind w:left="0" w:hanging="2"/>
      </w:pPr>
      <w:r>
        <w:separator/>
      </w:r>
    </w:p>
  </w:footnote>
  <w:footnote w:type="continuationSeparator" w:id="0">
    <w:p w:rsidR="001B5B75" w:rsidRDefault="001B5B7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  <w:sz w:val="20"/>
        <w:szCs w:val="20"/>
      </w:rPr>
    </w:pPr>
    <w:r>
      <w:rPr>
        <w:rFonts w:ascii="Arial Black" w:eastAsia="Arial Black" w:hAnsi="Arial Black" w:cs="Arial Black"/>
        <w:color w:val="000000"/>
        <w:sz w:val="20"/>
        <w:szCs w:val="20"/>
      </w:rPr>
      <w:t xml:space="preserve">ANEXO </w:t>
    </w:r>
    <w:r>
      <w:rPr>
        <w:rFonts w:ascii="Arial Black" w:eastAsia="Arial Black" w:hAnsi="Arial Black" w:cs="Arial Black"/>
        <w:sz w:val="20"/>
        <w:szCs w:val="20"/>
      </w:rPr>
      <w:t>A</w:t>
    </w:r>
    <w:r>
      <w:rPr>
        <w:rFonts w:ascii="Arial Black" w:eastAsia="Arial Black" w:hAnsi="Arial Black" w:cs="Arial Black"/>
        <w:color w:val="000000"/>
        <w:sz w:val="20"/>
        <w:szCs w:val="20"/>
      </w:rPr>
      <w:t>: PROPUESTA TÉCNICA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024"/>
    <w:rsid w:val="001176A9"/>
    <w:rsid w:val="001A5AEB"/>
    <w:rsid w:val="001B5B75"/>
    <w:rsid w:val="00270B73"/>
    <w:rsid w:val="002719D1"/>
    <w:rsid w:val="00497D24"/>
    <w:rsid w:val="00505902"/>
    <w:rsid w:val="00595024"/>
    <w:rsid w:val="005D21A3"/>
    <w:rsid w:val="0061523A"/>
    <w:rsid w:val="00646545"/>
    <w:rsid w:val="00697E4A"/>
    <w:rsid w:val="006E1FCE"/>
    <w:rsid w:val="007217BF"/>
    <w:rsid w:val="007475B6"/>
    <w:rsid w:val="00754BF0"/>
    <w:rsid w:val="00760205"/>
    <w:rsid w:val="00771EDD"/>
    <w:rsid w:val="00870284"/>
    <w:rsid w:val="008956A0"/>
    <w:rsid w:val="008C44DB"/>
    <w:rsid w:val="009539C1"/>
    <w:rsid w:val="009720D3"/>
    <w:rsid w:val="009D216D"/>
    <w:rsid w:val="009F2E45"/>
    <w:rsid w:val="00A2304D"/>
    <w:rsid w:val="00B35A8D"/>
    <w:rsid w:val="00B50B27"/>
    <w:rsid w:val="00C04B71"/>
    <w:rsid w:val="00C74121"/>
    <w:rsid w:val="00CA5D61"/>
    <w:rsid w:val="00CE20C5"/>
    <w:rsid w:val="00D05410"/>
    <w:rsid w:val="00D67AE6"/>
    <w:rsid w:val="00E553DB"/>
    <w:rsid w:val="00EA743D"/>
    <w:rsid w:val="00F00C43"/>
    <w:rsid w:val="00F35B46"/>
    <w:rsid w:val="00F73034"/>
    <w:rsid w:val="00F73159"/>
    <w:rsid w:val="00F9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kdkA6w+qx1btaffbvUBKmRtgnA==">AMUW2mWhLhYOfaU51SUlB022H5vgoZc0nViF99IHVEtQ9Z83tQFlkYAIUdhWoRgxDmLCv5sUsuprnL1W+wlnD4xUF+tCOVMgb5S/0zGTcJ34Z4b2W0gJc7k=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CINTHIA BERENICE GOMEZ AGUINAGA</cp:lastModifiedBy>
  <cp:revision>5</cp:revision>
  <cp:lastPrinted>2023-11-30T14:38:00Z</cp:lastPrinted>
  <dcterms:created xsi:type="dcterms:W3CDTF">2023-11-28T19:37:00Z</dcterms:created>
  <dcterms:modified xsi:type="dcterms:W3CDTF">2023-11-30T14:38:00Z</dcterms:modified>
</cp:coreProperties>
</file>